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A46A5" w:rsidRPr="007A46A5" w:rsidRDefault="007A46A5" w:rsidP="00DA4A58">
      <w:pPr>
        <w:spacing w:after="240" w:line="48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ПОЛОЖЕНИЕ ОБ ОРГАНИЗАЦИИ УЧЕТА ДЕТЕЙ, ПОДЛЕЖАЩИХ ОБУЧЕНИЮ В МУНИЦИПАЛЬНЫХ ОБРАЗОВАТЕЛЬНЫХ ОРГАНИЗАЦИЯХ, РЕАЛИЗУЮЩИХ ОСНОВНЫЕ ОБЩЕОБРАЗОВАТЕЛЬНЫЕ ПРОГРАММЫ НАЧАЛЬНОГО ОБЩЕГО, ОСНОВНОГО ОБЩЕГО И СРЕДНЕГО ОБЩЕГО ОБРАЗОВАНИЯ (ДАЛЕЕ ПО ТЕКСТУ - ПОЛОЖЕНИЕ)</w:t>
      </w:r>
    </w:p>
    <w:p w:rsidR="00DA4A58" w:rsidRDefault="007A46A5" w:rsidP="00DA4A58">
      <w:pPr>
        <w:spacing w:after="0" w:line="48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 редакции Приказа Минобрнауки Республики Дагестан</w:t>
      </w:r>
    </w:p>
    <w:p w:rsidR="007A46A5" w:rsidRDefault="003B18E2" w:rsidP="00DA4A58">
      <w:pPr>
        <w:spacing w:after="0" w:line="48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20.04.2016 N 1048-01/16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DA4A58" w:rsidRDefault="00DA4A58" w:rsidP="00DA4A58">
      <w:pPr>
        <w:spacing w:after="0" w:line="48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D1DA5" w:rsidRDefault="007D1DA5">
      <w:pP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 w:type="page"/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 1. Общие положения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Настоящее Положение разработано в целях определения порядка осуществления ежегодного персонального учета детей, подлежащих обучению в образовательных организациях, реализующих общеобразовательные программы начального общего, основного общего и среднего общего образования (далее - учет детей), а также взаимодействия органов, учреждений и организаций, участвующих в осуществлении учета детей.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Ежегодному персональному учету подлежат все дети в возрасте от 0 до 18 лет, проживающие (постоянно или временно) или пребывающие на территории муниципальных районов независимо от наличия (отсутствия) регистрации по месту жительства (пребывания), в целях обеспечения их конституционного права на получение общего образования.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Настоящее Положение разработано в соответствии с нормативными правовыми актами: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3B18E2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Конвенцией ООН "О правах ребенка";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Законом Российской Федерации от 21.12.2012 N 273 "Об образовании в Российской Федерации";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3B18E2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3B18E2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24.07.1998 N 124-ФЗ "Об основных гарантиях прав ребенка в Российской Федерации"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3B18E2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8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24.06.1999 N 120-ФЗ "Об основах системы профилактики безнадзорности и правонарушений несовершеннолетних"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3B18E2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9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31.05.2002 N 62-ФЗ "О гражданстве Российской Федерации"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Федеральным законом от 19.02.1993 N 4528-1-ФЗ "О беженцах";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Федеральным законом от 19.02.1993 N 4530-1-ФЗ "О вынужденных переселенцах";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3B18E2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25.07.2002 N 115-ФЗ "О правовом положении иностранных граждан в Российской Федерации"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3B18E2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1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от 30 августа 2013 года N 1015 "Об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письмом Министерства образования РФ от 21.03.2002 N 419/28-5 "О мерах по выявлению и учету детей в возрасте 6-15 лет, не обучающихся в образовательных организациях";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законами Республики Дагестан от 3 ноября 2006 года N 58 "О профилактике безнадзорности несовершеннолетних в РД" и от 5 марта 2011 года N 14 "Проведение в Республике Дагестан пропаганды здорового образа жизни на 2011-2015 годы";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Законом "Об образовании в Республике Дагестан;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3B18E2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2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Дагестан от 18 ноября 2009 года N 69 "О внесении изменений в Закон Республики Дагестан "О защите прав ребенка в Республике Дагестан"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3B18E2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3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Дагестан от 08.04.2013 N 21 "Об ответственности родителей за воспитание и обучение детей"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Информация по учету детей подлежит сбору, передаче, хранению и использованию в порядке, обеспечивающем ее конфиденциальность, в соответствии с требованиями </w:t>
      </w:r>
      <w:hyperlink r:id="rId14" w:history="1">
        <w:r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27.07.2006 N 149-ФЗ "Об информации, информационных технологиях и о защите информации"</w:t>
        </w:r>
      </w:hyperlink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5" w:history="1">
        <w:r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27.07.2006 N 152-ФЗ "О персональных данных"</w:t>
        </w:r>
      </w:hyperlink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2. Организация работы по учету детей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Учет детей осуществляется путем: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составления муниципальными образовательными учреждениями списков детей в возрасте от 0 до 18 лет по месту их проживания (пребывания) на закрепленных территориях;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формирования Управлениями образования муниципальных районов и городских округов (далее - Управления образования) информационной базы о детях в возрасте от 0 до 18 лет, проживающих (постоянно или временно) или пребывающих на территории муниципальных районов, городских округов независимо от наличия (отсутствия) регистрации по месту жительства (пребывания) (далее - база данных);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отслеживания Управлениями образования порядка приема и состояния обучения детей в образовательных организациях.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В учете детей участвуют: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администрации муниципальных районов и городских округов;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Управления образования;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образовательные организации, реализующие общеобразовательные программы начального общего, основного общего, среднего (полного) общего образования (ОО);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дошкольные образовательные учреждения (далее - ДОУ);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отделы МВД России по муниципальным районам и городским округам (по согласованию);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местного самоуправления городских и сельских поселений муниципальных районов и городских округов;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учреждения здравоохранения муниципальных районов и городских округов;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территориальный орган Министерства труда и социального развития РД - Управление социальной защиты населения муниципальных районов и городских округов;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комиссия по делам несовершеннолетних и защите их прав при администрации муниципальных районов и городских округов.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Источниками для составления списков служат: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зарегистрированных по месту жительства детях, представляемые администрациями городских и сельских поселений муниципальных районов и городских округов;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участковых педиатров учреждений здравоохранения о детях, не зарегистрированных по месту жительства, но фактически 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сведения, полученные в результате отработки участковыми уполномоченными органов внутренних дел жилого сектора, в том числе о детях, не зарегистрированных по месту жительства, но фактически 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детях, полученные в результате обходов закрепленных территорий работниками муниципальных образовательных учреждений совместно с участковыми уполномоченными органов внутренних дел (по согласованию), специалистами администраций городских и сельских поселений муниципальных районов и городских округов (по согласованию);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органов социальной защиты населения о детях, находящихся у них на учете.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Первичный учет детей осуществляется путем ежегодного двухразового (в период с 1 марта по 31 марта и с 5 августа по 5 сентября) обхода территории, закрепленной за ОУ, с целью проверки и сопоставления сведений о фактическом проживании и обучении детей по месту жительства (пребывания).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2.5. Первичный учет детей осуществляет рабочая группа, создаваемая приказом директора школы, путем проведения обходов закрепленной территории, 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проверки и сопоставления сведений о фактическом проживании (отсутствии) детей по месту жительства (пребывания). Персональный состав рабочей группы утверждается приказом директора школы. В состав рабочей группы входят работники образовательных учреждений, сотрудник органа внутренних дел (по согласованию), специалист органа местного самоуправления (по согласованию).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Цифровая информация о детях, проживающих на территориях, составленная в соответствии с п. 2.3, п. 2.4 настоящего Положения и по состоянию на 5 сентября, представляется руководителем образовательного учреждения на бумажном и электронном носителях в Управления образования. Кроме того, цифровая информация (приложение N 9 к настоящему Положению) направляется в Управления образования ежегодно до 1 апреля.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 После представления сведений муниципальными образовательными учреждениями, Управлениями образования уточняется муниципальная информационная база данных о детях, подлежащих обучению в образовательных организациях, реализующих основные общеобразовательные программы начального общего, основного общего и среднего общего образования.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2.8. При выбытии обучающегося из образовательного учреждения в другое подтверждающим документом о том, что учащийся, выбывший из одного образовательного учреждения, прибыл в другое, является справка (приложение N 2 к настоящему Положению), которую ОУ должно получить в течение 10 дней (если учащийся выбыл в пределах района, города) и 30 дней (если учащийся выбыл за пределы района, города).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3. Компетенция органов исполнительной власти, Управления образования, муниципальных образовательных учреждений по обеспечению учета детей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Администрация муниципальных районов и городских округов: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3.1.1. закрепляет своим постановлением за каждым ОУ определенную территорию для первичного учета детей;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3.1.2. в случае выявления семей, препятствующих получению своими детьми образования и (или) ненадлежащим образом выполняющих свои обязанности по воспитанию и обучению своих детей, принимает меры воздействия в отношении их в соответствии с законодательством Российской Федерации и нормативными правовыми документами муниципальных районов и городских округов.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Управления образования: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3.2.1. в период с 10 по 30 сентября каждого текущего года осуществляют сверку сведений о результатах списочного учета детей и их корректировку в соответствии с информацией, представляемой ОУ по итогам приема и явки в них детей, проживающих на закрепленной территории, а также о детях, выбывших из образовательного учреждения и принятых на обучение;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3.2.2. осуществляет ежегодный анализ данных списочного учета детей в возрасте от 0 до 18 лет, формирует муниципальную информационную базу 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данных и учитывает результаты анализа при рациональном размещении в сети;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3.2.3. совместно с комиссией по делам несовершеннолетних и защите их прав принимает меры к устройству детей, не получающих общего образования, на обучение в образовательные учреждения;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3.2.4. осуществляет мониторинг в рамках имеющихся полномочий деятельности муниципальных образовательных учреждений по организации обучения детей в возрасте от 6 лет 6 мес. до 18 лет и принятия мер по сохранению контингента обучающихся;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3.2.5. осуществляет организационное и методическое руководство работой по учету детей;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3.2.6. оформляет и направляет запросы, принимает поступившие документы (сведения, отчеты), проверяет, обрабатывает, формирует сводные отчеты;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3.2.7. управления образования ежегодно до 1 сентября оформляют и направляют запросы: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отдел МВД России по муниципальным районам и городским округам о представлении сведений о детях из семей беженцев и вынужденных переселенцев в возрасте 7-18 лет, 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учреждения здравоохранения муниципальных районов и городских округов с целью получения сведений о диспансеризации детского населения, составленных участковыми педиатрами учреждений здравоохранения о детях, фактически проживающих на территории учреждения здравоохранения независимо от регистрации по месту жительства (пребывания);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территориальный орган Министерства труда и социального развития РД - Управление социальной защиты населения муниципальных районов и городских округов с целью получения сведений о детях-инвалидах, детях с ограниченными возможностями здоровья, 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3.2.8. представляет в соответствии с графиком в Министерство образования, науки и молодежной политики Республики Дагестан информацию о результатах проведения федерального статистического наблюдения по форме N 1-НД "Сведения о численности детей и подростков в возрасте 7-18 лет, не обучающихся в образовательных организациях" и другую статистическую отчетность;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3.2.9. предоставляют в Комиссию по делам несовершеннолетних и защите их прав информацию о детях, не посещающих или систематически пропускающих по неуважительным причинам занятия в образовательных организациях;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3.2.9 введен Приказом Минобрнауки Республики Дагестан </w:t>
      </w:r>
      <w:hyperlink r:id="rId16" w:history="1">
        <w:r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20.04.2016 N 1048-01/16</w:t>
        </w:r>
      </w:hyperlink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3.2.10. обеспечивают предоставление в Комиссию по делам несовершеннолетних и защите их прав информации об отчисленных и выбывших 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учащихся несовершеннолетнего возраста из учреждений среднего профессионального образования до получения ими общего среднего образования.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3.2.10 введен Приказом Минобрнауки Республики Дагестан </w:t>
      </w:r>
      <w:hyperlink r:id="rId17" w:history="1">
        <w:r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20.04.2016 N 1048-01/16</w:t>
        </w:r>
      </w:hyperlink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Муниципальные образовательные учреждения (МОУ):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3.3.1. осуществляют первичный учет детей в соответствии с разделом 2 настоящего Положения: формируют рабочую группу, организуют ее работу; дважды в год (с 1 марта по 31 марта и с 5 августа по 5 сентября) проводят обход территории, закрепленной за школой, с целью проверки и сопоставления сведений о фактическом проживании и обучении детей по месту жительства; обеспечивают прием информации о детях, подлежащих обучению, составляют списки детей (0-18 лет), подлежащих обучению в муниципальных образовательных организациях, и своевременно направляют сведения о </w:t>
      </w:r>
      <w:proofErr w:type="spellStart"/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необучающихся</w:t>
      </w:r>
      <w:proofErr w:type="spellEnd"/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детях в Управления образования;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3.3.2. проводят необходимую инструктивную и разъяснительную работу с сотрудниками, участвующими в проведении работы по учету детей, а также информационно-разъяснительную работу с населением;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3.3.3. осуществляют ведение документации по учету и движению детей (включая вопросы приема, перевода, выбытия, исключения);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3.3.4. своевременно информируют Управления образования, районную комиссию по делам несовершеннолетних и защите их прав о детях, прекративших обучение, </w:t>
      </w:r>
      <w:proofErr w:type="spellStart"/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необучающихся</w:t>
      </w:r>
      <w:proofErr w:type="spellEnd"/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детях;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3.3.5. принимают меры к получению несовершеннолетними, проживающими на закрепленной территории, общего образования;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3.3.6. осуществляют систематический контроль за посещением учебных занятий обучающимися, ведут индивидуальную профилактическую работу с обучающимися, имеющими проблемы в поведении, обучении, развитии и социальной адаптации, принимают меры по получению ими общего образования;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3.3.7. осуществляют проверку факта обучения детей, проживающих на территории, закрепленной за муниципальным образовательным учреждением, но обучающихся в других образовательных организациях района;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3.3.8. обеспечивают хранение списков детей, подлежащих обучению, и иной документации по учету и движению обучающихся до достижения ими возраста 18 лет;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3.3.9. представляют ежегодно в Управления образования на бумажном и электронном носителях: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 графиком с 10 по 20 сентября: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цифровую информацию о детях от 0 до 18 лет, проживающих (постоянно или временно) или пребывающих на территории, закрепленной за ОУ (приложение N 9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детях в возрасте от 7 лет до 18 лет, не имеющих общего образования и не обучающихся в образовательных организациях, реализующих образовательные программы начального общего, основного общего, среднего общего образования, в нарушение закона (приложение N 3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детях от 7 до 18 лет, не получающих общего образования по состоянию здоровья (приложение N 4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информацию о дальнейшем обучении или трудоустройстве выпускников ОУ предыдущего учебного года (приложение N 5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детях, прибывших и выбывших из муниципальных образовательных учреждений, реализующих основные общеобразовательные программы начального общего, основного общего и среднего общего образования (приложение N 1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итогам учебного года сведения об обучающихся, оставленных на повторный год обучения (приложение N 8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итогам учебного года, а также по мере возникновения ситуации сведения об обучающихся, отчисленных из ОУ (приложение N 7);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1 апреля сведения о выбывших и прибывших (с начала учебного года до 1 апреля) и численности обучающихся в муниципальных образовательных организациях, реализующих основные общеобразовательные программы начального общего, основного общего и среднего общего образования;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итогам 1 полугодия, итогам учебного года сведения о детях, систематически пропускающих учебные занятия в ОУ (приложение N 8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состоянию на 1 апреля цифровую информацию о детях от 0 до 18 лет, проживающих (постоянно или временно) или пребывающих на территории, закрепленной за ОУ (приложение N 9 к настоящему Положению); 3.3.10. при проведении первичного учета детей МОУ взаимодействуют: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администрациями городских и сельских поселений РД для получения списков детей в возрасте от 0 до 18 лет, проживающих (постоянно или временно) или пребывающих на их территориях;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участковым педиатром учреждения здравоохранения для уточнения сведений о детях, не зарегистрированных по месту жительства, но фактически 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 участковыми уполномоченными органов внутренних дел для получения сведений, полученных ими в результате отработки дел жилого сектора, в том числе о детях, не зарегистрированных по месту жительства, но фактически 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органами социальной защиты населения при необходимости получения сведений о детях, находящихся у них на учете;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муниципальными дошкольными образовательными учреждениями.</w:t>
      </w:r>
    </w:p>
    <w:p w:rsidR="007D1DA5" w:rsidRDefault="007D1D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Приложение N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7A46A5">
        <w:rPr>
          <w:rFonts w:ascii="Arial" w:hAnsi="Arial" w:cs="Arial"/>
          <w:color w:val="444444"/>
        </w:rPr>
        <w:br/>
      </w:r>
      <w:r w:rsidRPr="007A46A5">
        <w:rPr>
          <w:rFonts w:ascii="Arial" w:hAnsi="Arial" w:cs="Arial"/>
          <w:b/>
          <w:bCs/>
          <w:color w:val="444444"/>
        </w:rPr>
        <w:t>СПИСОК ОБУЧАЮЩИХСЯ 1-11 КЛАССОВ, ВЫБЫВШИХ ИЗ ОУ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1809"/>
        <w:gridCol w:w="1651"/>
        <w:gridCol w:w="1734"/>
        <w:gridCol w:w="1517"/>
        <w:gridCol w:w="2022"/>
      </w:tblGrid>
      <w:tr w:rsidR="007A46A5" w:rsidRPr="007A46A5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выбыл (класс, школа)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(основание)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прибыл (школа, подтверждение)</w:t>
            </w:r>
          </w:p>
        </w:tc>
      </w:tr>
      <w:tr w:rsidR="007A46A5" w:rsidRPr="007A46A5" w:rsidTr="007A46A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                       школы 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D1DA5" w:rsidRDefault="007D1DA5">
      <w:pP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 w:type="page"/>
      </w:r>
    </w:p>
    <w:p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 N 2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Справка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Дана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Ф.И.О. учащегося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Дата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рождения 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том, что он (она) число, месяц, год зачислен(а) в ________________ класс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полное наименование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 учреждения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 ____________________ N 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дата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3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Информация о детях 7-18 лет, проживающих в микрорайоне МОУ и не обучающихся в образовательных организациях на 20.09.201_____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2033"/>
        <w:gridCol w:w="1663"/>
        <w:gridCol w:w="1663"/>
        <w:gridCol w:w="924"/>
        <w:gridCol w:w="2218"/>
      </w:tblGrid>
      <w:tr w:rsidR="007A46A5" w:rsidRPr="007A46A5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проживания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/ основание / изменения / принятые меры</w:t>
            </w: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школы______________________________________________________________________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4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 детях от 7 до 18 лет, проживающих в микрорайоне МОУ _____________ и не получающих общего образования по состоянию здоровья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7"/>
        <w:gridCol w:w="1515"/>
        <w:gridCol w:w="1515"/>
        <w:gridCol w:w="1633"/>
        <w:gridCol w:w="1315"/>
        <w:gridCol w:w="1261"/>
        <w:gridCol w:w="1509"/>
      </w:tblGrid>
      <w:tr w:rsidR="007A46A5" w:rsidRPr="007A46A5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 (полностью)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и дата заседания врачебной комиссии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и дата заседания ПМПК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        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Default="007A46A5" w:rsidP="007D1D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</w:r>
    </w:p>
    <w:p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5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ИНФОРМАЦИЯ О ПРОДОЛЖЕНИИ ОБРАЗОВАНИЯ ВЫПУСКНИКОВ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</w:t>
      </w:r>
      <w:r w:rsidR="007D1D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</w:t>
      </w:r>
      <w:r w:rsidR="007D1D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20___-20____ учебного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8"/>
        <w:gridCol w:w="2042"/>
        <w:gridCol w:w="1306"/>
        <w:gridCol w:w="712"/>
        <w:gridCol w:w="685"/>
        <w:gridCol w:w="676"/>
        <w:gridCol w:w="543"/>
        <w:gridCol w:w="764"/>
        <w:gridCol w:w="1027"/>
        <w:gridCol w:w="1062"/>
      </w:tblGrid>
      <w:tr w:rsidR="007A46A5" w:rsidRPr="007A46A5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выпускников</w:t>
            </w: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Продолжили обучение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работают, не учатся</w:t>
            </w: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со средним общим образованием - всего, из них: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Дневных школ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очно-заочного обучения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с основным общим образованием - всего, из них: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Дневных школ: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классов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Коррекционных классов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очно-заочного обучения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                   школы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6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СПИСОК обучающихся 1-9 классов, оставленных на повторный год обучения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________________________________________</w:t>
      </w:r>
      <w:r w:rsidR="007D1D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2402"/>
        <w:gridCol w:w="1663"/>
        <w:gridCol w:w="924"/>
        <w:gridCol w:w="1517"/>
        <w:gridCol w:w="1848"/>
      </w:tblGrid>
      <w:tr w:rsidR="007A46A5" w:rsidRPr="007A46A5" w:rsidTr="007A46A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обучающегося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(основание)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обучения на 01.09.</w:t>
            </w: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D1D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7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об обучающихся, отчисленных в соответствии с п. 4 ст. 43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3B18E2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8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РФ "Об образовании в Российской Федерации"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D1D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________________________________________</w:t>
      </w:r>
      <w:r w:rsidR="007D1D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1848"/>
        <w:gridCol w:w="1848"/>
        <w:gridCol w:w="924"/>
        <w:gridCol w:w="1848"/>
        <w:gridCol w:w="1663"/>
      </w:tblGrid>
      <w:tr w:rsidR="007A46A5" w:rsidRPr="007A46A5" w:rsidTr="007A46A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обучающегося (полностью)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(основание)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обучения на 1 сентября</w:t>
            </w: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  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D1DA5">
      <w:pPr>
        <w:spacing w:after="0" w:line="240" w:lineRule="auto"/>
        <w:ind w:firstLine="480"/>
        <w:jc w:val="right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8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об обучающихся 1-11 классов, систематически пропускающих учебные занятия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1794"/>
        <w:gridCol w:w="1663"/>
        <w:gridCol w:w="924"/>
        <w:gridCol w:w="1478"/>
        <w:gridCol w:w="1848"/>
      </w:tblGrid>
      <w:tr w:rsidR="007A46A5" w:rsidRPr="007A46A5" w:rsidTr="007A46A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обучающегося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пропусков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меры</w:t>
            </w: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  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D1DA5" w:rsidRDefault="007A46A5" w:rsidP="007D1D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D1D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9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 детях, посещающих муниципальное дошкольное образовательное учреждение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ДОУ _______________________________________</w:t>
      </w:r>
      <w:r w:rsidR="007D1D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2218"/>
        <w:gridCol w:w="1663"/>
        <w:gridCol w:w="1848"/>
        <w:gridCol w:w="1848"/>
      </w:tblGrid>
      <w:tr w:rsidR="007A46A5" w:rsidRPr="007A46A5" w:rsidTr="007A46A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Заведующий МДОУ             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Ф.И.О.                          подпись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D1DA5">
      <w:pPr>
        <w:spacing w:after="0" w:line="240" w:lineRule="auto"/>
        <w:ind w:firstLine="480"/>
        <w:jc w:val="right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 N 10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 ДЕТЯХ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D1D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ДОУ _______________________________________</w:t>
      </w:r>
      <w:r w:rsidR="007D1D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подлежащих приему в 1 класс в 20______ году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1617"/>
        <w:gridCol w:w="1618"/>
        <w:gridCol w:w="1618"/>
        <w:gridCol w:w="1771"/>
        <w:gridCol w:w="2109"/>
      </w:tblGrid>
      <w:tr w:rsidR="007A46A5" w:rsidRPr="007A46A5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Предполагаемое место обучения на 1 сентября (наименование образовательного учреждения)</w:t>
            </w: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Заведующий МДОУ             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D1DA5" w:rsidRDefault="007D1DA5">
      <w:pP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 w:type="page"/>
      </w:r>
    </w:p>
    <w:p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 N 11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Информация о детях (от 0 до 18 лет), проживающих на территории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(постоянно или временно) или пребывающих на территории, закрепленной за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________________________________________</w:t>
      </w:r>
      <w:r w:rsidR="007D1D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___________________ 20__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"/>
        <w:gridCol w:w="731"/>
        <w:gridCol w:w="5495"/>
        <w:gridCol w:w="2651"/>
      </w:tblGrid>
      <w:tr w:rsidR="007A46A5" w:rsidRPr="007A46A5" w:rsidTr="007A46A5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 от 0 до 18 лет, проживающих (постоянно или временно) или пребывающих на закрепленной территории, всего: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Дошкольников, всего: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исполняется 6-7 лет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поступят в 1 класс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(п. 1.1) посещают детские сады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Школьников, всего: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вашей школе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других школах района (указать в каких и сколько)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организациях НПО и СПО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вузах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имеющих среднего (полного) общего образования (если таковые имеются, указать Ф.И.О. и место проживания)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работающих и не обучающихся: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имеющих среднего (полного) общего образования (если таковые имеются, указать причину)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  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              подпись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D1DA5" w:rsidRDefault="007D1DA5">
      <w:pP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 w:type="page"/>
      </w:r>
    </w:p>
    <w:p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 N 12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 детях от 0 до 18 лет, проживающих, находящихся, состоящих на учете на учете в ПДН (комиссии по делам несовершеннолетних)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1106"/>
        <w:gridCol w:w="1359"/>
        <w:gridCol w:w="1604"/>
        <w:gridCol w:w="1699"/>
        <w:gridCol w:w="1369"/>
        <w:gridCol w:w="1596"/>
      </w:tblGrid>
      <w:tr w:rsidR="007A46A5" w:rsidRPr="007A46A5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места проживания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обучается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какого времени и основания постановки на учет</w:t>
            </w:r>
          </w:p>
        </w:tc>
      </w:tr>
      <w:tr w:rsidR="007A46A5" w:rsidRPr="007A46A5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Руководитель организации 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079ED" w:rsidRDefault="00B079ED"/>
    <w:sectPr w:rsidR="00B079ED" w:rsidSect="003B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79ED"/>
    <w:rsid w:val="003B18E2"/>
    <w:rsid w:val="007A46A5"/>
    <w:rsid w:val="007D1DA5"/>
    <w:rsid w:val="00B079ED"/>
    <w:rsid w:val="00DA4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A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2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1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37405" TargetMode="External"/><Relationship Id="rId13" Type="http://schemas.openxmlformats.org/officeDocument/2006/relationships/hyperlink" Target="https://docs.cntd.ru/document/453126951" TargetMode="External"/><Relationship Id="rId18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713538" TargetMode="External"/><Relationship Id="rId12" Type="http://schemas.openxmlformats.org/officeDocument/2006/relationships/hyperlink" Target="https://docs.cntd.ru/document/473105203" TargetMode="External"/><Relationship Id="rId17" Type="http://schemas.openxmlformats.org/officeDocument/2006/relationships/hyperlink" Target="https://docs.cntd.ru/document/4390635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3906357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hyperlink" Target="https://docs.cntd.ru/document/499044345" TargetMode="External"/><Relationship Id="rId5" Type="http://schemas.openxmlformats.org/officeDocument/2006/relationships/hyperlink" Target="https://docs.cntd.ru/document/9004937" TargetMode="External"/><Relationship Id="rId15" Type="http://schemas.openxmlformats.org/officeDocument/2006/relationships/hyperlink" Target="https://docs.cntd.ru/document/901990046" TargetMode="External"/><Relationship Id="rId10" Type="http://schemas.openxmlformats.org/officeDocument/2006/relationships/hyperlink" Target="https://docs.cntd.ru/document/90182350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ocs.cntd.ru/document/439063577" TargetMode="External"/><Relationship Id="rId9" Type="http://schemas.openxmlformats.org/officeDocument/2006/relationships/hyperlink" Target="https://docs.cntd.ru/document/901819226" TargetMode="External"/><Relationship Id="rId14" Type="http://schemas.openxmlformats.org/officeDocument/2006/relationships/hyperlink" Target="https://docs.cntd.ru/document/90199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3661</Words>
  <Characters>20868</Characters>
  <Application>Microsoft Office Word</Application>
  <DocSecurity>0</DocSecurity>
  <Lines>173</Lines>
  <Paragraphs>48</Paragraphs>
  <ScaleCrop>false</ScaleCrop>
  <Company/>
  <LinksUpToDate>false</LinksUpToDate>
  <CharactersWithSpaces>24481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2021-10-20T10:04:00Z</dcterms:created>
  <dcterms:modified xsi:type="dcterms:W3CDTF">2021-10-20T12:40:00Z</dcterms:modified>
</cp:coreProperties>
</file>